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94" w:rsidRPr="00DF1194" w:rsidRDefault="00DF1194" w:rsidP="00D67353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B46F65" w:rsidRDefault="00B46F65" w:rsidP="00DF6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6D30" w:rsidRPr="00B46F65" w:rsidRDefault="00DF6D30" w:rsidP="00DF6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F6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F6D30" w:rsidRDefault="00DF6D30" w:rsidP="00DF6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6D30" w:rsidRDefault="00DF6D30" w:rsidP="00DF6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учебного предмета «Окружающий мир» является обязательным на протяжении всего периода начального образования. Благодаря ему </w:t>
      </w:r>
      <w:r w:rsidRPr="00DE1537">
        <w:rPr>
          <w:rFonts w:ascii="Times New Roman" w:hAnsi="Times New Roman" w:cs="Times New Roman"/>
          <w:sz w:val="28"/>
          <w:szCs w:val="28"/>
        </w:rPr>
        <w:t xml:space="preserve">у детей формируются предпосылки научного мировоззрения, </w:t>
      </w:r>
      <w:r>
        <w:rPr>
          <w:rFonts w:ascii="Times New Roman" w:hAnsi="Times New Roman" w:cs="Times New Roman"/>
          <w:sz w:val="28"/>
          <w:szCs w:val="28"/>
        </w:rPr>
        <w:t xml:space="preserve">растет их компетентность в различных областях знания, </w:t>
      </w:r>
      <w:r w:rsidRPr="00DE1537">
        <w:rPr>
          <w:rFonts w:ascii="Times New Roman" w:hAnsi="Times New Roman" w:cs="Times New Roman"/>
          <w:sz w:val="28"/>
          <w:szCs w:val="28"/>
        </w:rPr>
        <w:t>тесно связан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DE1537">
        <w:rPr>
          <w:rFonts w:ascii="Times New Roman" w:hAnsi="Times New Roman" w:cs="Times New Roman"/>
          <w:sz w:val="28"/>
          <w:szCs w:val="28"/>
        </w:rPr>
        <w:t>с практич</w:t>
      </w:r>
      <w:r>
        <w:rPr>
          <w:rFonts w:ascii="Times New Roman" w:hAnsi="Times New Roman" w:cs="Times New Roman"/>
          <w:sz w:val="28"/>
          <w:szCs w:val="28"/>
        </w:rPr>
        <w:t>еской деятельностью.</w:t>
      </w:r>
    </w:p>
    <w:p w:rsidR="00DF6D30" w:rsidRDefault="00DF6D30" w:rsidP="00DF6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AA">
        <w:rPr>
          <w:rFonts w:ascii="Times New Roman" w:hAnsi="Times New Roman" w:cs="Times New Roman"/>
          <w:b/>
          <w:i/>
          <w:sz w:val="28"/>
          <w:szCs w:val="28"/>
        </w:rPr>
        <w:t>Общая цель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«Окружающий мир» в соответствии с ПрАООП заключается в формировании начальных знаний о природе и обществе -предпосылок для изучения широкого спектра учебных предметов в основной школе. </w:t>
      </w:r>
    </w:p>
    <w:p w:rsidR="00DF6D30" w:rsidRDefault="00DF6D30" w:rsidP="00DF6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D30" w:rsidRPr="00824B9D" w:rsidRDefault="00DF6D30" w:rsidP="00DF6D30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ПрАООп определяются </w:t>
      </w:r>
      <w:r w:rsidRPr="00824B9D">
        <w:rPr>
          <w:rFonts w:ascii="Times New Roman" w:hAnsi="Times New Roman" w:cs="Times New Roman"/>
          <w:b/>
          <w:i/>
          <w:sz w:val="28"/>
          <w:szCs w:val="28"/>
        </w:rPr>
        <w:t>общие задачи предмета:</w:t>
      </w:r>
    </w:p>
    <w:p w:rsidR="00DF6D30" w:rsidRPr="006973E5" w:rsidRDefault="00DF6D30" w:rsidP="00DF6D30">
      <w:pPr>
        <w:pStyle w:val="a3"/>
        <w:numPr>
          <w:ilvl w:val="0"/>
          <w:numId w:val="38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73E5">
        <w:rPr>
          <w:rFonts w:ascii="Times New Roman" w:hAnsi="Times New Roman" w:cs="Times New Roman"/>
          <w:sz w:val="28"/>
          <w:szCs w:val="28"/>
        </w:rPr>
        <w:t>сформировать уважительно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73E5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73E5">
        <w:rPr>
          <w:rFonts w:ascii="Times New Roman" w:hAnsi="Times New Roman" w:cs="Times New Roman"/>
          <w:sz w:val="28"/>
          <w:szCs w:val="28"/>
        </w:rPr>
        <w:t xml:space="preserve"> к России, родному краю, своей семье, истории, культуре, природе нашей страны, её современной жизни;</w:t>
      </w:r>
    </w:p>
    <w:p w:rsidR="00DF6D30" w:rsidRPr="006973E5" w:rsidRDefault="00DF6D30" w:rsidP="00DF6D30">
      <w:pPr>
        <w:pStyle w:val="a3"/>
        <w:numPr>
          <w:ilvl w:val="0"/>
          <w:numId w:val="38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сформировать начальные </w:t>
      </w:r>
      <w:r w:rsidRPr="006973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6973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предметах и явлениях окружающего мира, </w:t>
      </w:r>
      <w:r>
        <w:rPr>
          <w:rFonts w:ascii="Times New Roman" w:hAnsi="Times New Roman" w:cs="Times New Roman"/>
          <w:sz w:val="28"/>
          <w:szCs w:val="28"/>
        </w:rPr>
        <w:t>заложить</w:t>
      </w:r>
      <w:r w:rsidRPr="006973E5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73E5">
        <w:rPr>
          <w:rFonts w:ascii="Times New Roman" w:hAnsi="Times New Roman" w:cs="Times New Roman"/>
          <w:sz w:val="28"/>
          <w:szCs w:val="28"/>
        </w:rPr>
        <w:t xml:space="preserve"> экологической грамотности, </w:t>
      </w:r>
      <w:r>
        <w:rPr>
          <w:rFonts w:ascii="Times New Roman" w:hAnsi="Times New Roman" w:cs="Times New Roman"/>
          <w:sz w:val="28"/>
          <w:szCs w:val="28"/>
        </w:rPr>
        <w:t xml:space="preserve">создать условия для усвоения </w:t>
      </w:r>
      <w:r w:rsidRPr="006973E5">
        <w:rPr>
          <w:rFonts w:ascii="Times New Roman" w:hAnsi="Times New Roman" w:cs="Times New Roman"/>
          <w:sz w:val="28"/>
          <w:szCs w:val="28"/>
        </w:rPr>
        <w:t>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DF6D30" w:rsidRPr="006973E5" w:rsidRDefault="00DF6D30" w:rsidP="00DF6D30">
      <w:pPr>
        <w:pStyle w:val="a3"/>
        <w:numPr>
          <w:ilvl w:val="0"/>
          <w:numId w:val="38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способствовать </w:t>
      </w:r>
      <w:r w:rsidRPr="006973E5">
        <w:rPr>
          <w:rFonts w:ascii="Times New Roman" w:hAnsi="Times New Roman" w:cs="Times New Roman"/>
          <w:bCs/>
          <w:color w:val="000000"/>
          <w:sz w:val="28"/>
          <w:szCs w:val="28"/>
        </w:rPr>
        <w:t>усвоени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Pr="006973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DF6D30" w:rsidRPr="006973E5" w:rsidRDefault="00DF6D30" w:rsidP="00DF6D30">
      <w:pPr>
        <w:pStyle w:val="a3"/>
        <w:numPr>
          <w:ilvl w:val="0"/>
          <w:numId w:val="38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3E5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 умение у</w:t>
      </w:r>
      <w:r w:rsidRPr="006973E5">
        <w:rPr>
          <w:rFonts w:ascii="Times New Roman" w:hAnsi="Times New Roman" w:cs="Times New Roman"/>
          <w:sz w:val="28"/>
          <w:szCs w:val="28"/>
        </w:rPr>
        <w:t>станавливать и выявлять причинно-следственные связи в окружающем мире, прогнозировать простые последствия собственных действий и действий, совершаемых другими людьми;</w:t>
      </w:r>
    </w:p>
    <w:p w:rsidR="00DF6D30" w:rsidRDefault="00DF6D30" w:rsidP="00DF6D3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6D30" w:rsidRDefault="00DF6D30" w:rsidP="00DF6D3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B9D">
        <w:rPr>
          <w:rFonts w:ascii="Times New Roman" w:hAnsi="Times New Roman" w:cs="Times New Roman"/>
          <w:b/>
          <w:i/>
          <w:sz w:val="28"/>
          <w:szCs w:val="28"/>
        </w:rPr>
        <w:t>В 1  дополнительном классе обозначенные задачи конкретизируются следующим образом:</w:t>
      </w:r>
    </w:p>
    <w:p w:rsidR="00DF6D30" w:rsidRPr="000D3775" w:rsidRDefault="00DF6D30" w:rsidP="00DF6D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B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знаний о Родине, ее столице, многонациональном народе;</w:t>
      </w:r>
    </w:p>
    <w:p w:rsidR="00DF6D30" w:rsidRDefault="00DF6D30" w:rsidP="00DF6D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уточнение существующих и получение новых знаний об условиях жизни людей, растений и животных, бытовых и природных явлениях;</w:t>
      </w:r>
    </w:p>
    <w:p w:rsidR="00DF6D30" w:rsidRDefault="00DF6D30" w:rsidP="00DF6D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представлений о многообразии растительного и животного мира и начальных экологических представлений;</w:t>
      </w:r>
    </w:p>
    <w:p w:rsidR="00DF6D30" w:rsidRDefault="00DF6D30" w:rsidP="00DF6D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умения взаимодействовать с окружающим миром и формирование знаний о безопасном поведении;</w:t>
      </w:r>
    </w:p>
    <w:p w:rsidR="00DF6D30" w:rsidRDefault="00DF6D30" w:rsidP="00DF6D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любознательности, интереса к окружающему предметному и социальному миру, познавательной мотивации.</w:t>
      </w:r>
    </w:p>
    <w:p w:rsidR="00DF6D30" w:rsidRPr="00824B9D" w:rsidRDefault="00DF6D30" w:rsidP="00DF6D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D30" w:rsidRPr="009B0E8E" w:rsidRDefault="00DF6D30" w:rsidP="00DF6D3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0E8E">
        <w:rPr>
          <w:rFonts w:ascii="Times New Roman" w:hAnsi="Times New Roman" w:cs="Times New Roman"/>
          <w:b/>
          <w:i/>
          <w:sz w:val="28"/>
          <w:szCs w:val="28"/>
        </w:rPr>
        <w:t>Общая характеристика и коррекционно-развивающее значение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учебного</w:t>
      </w:r>
      <w:r w:rsidRPr="009B0E8E">
        <w:rPr>
          <w:rFonts w:ascii="Times New Roman" w:hAnsi="Times New Roman" w:cs="Times New Roman"/>
          <w:b/>
          <w:i/>
          <w:sz w:val="28"/>
          <w:szCs w:val="28"/>
        </w:rPr>
        <w:t xml:space="preserve"> предмета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F6D30" w:rsidRDefault="00DF6D30" w:rsidP="00DF6D3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F6D30" w:rsidRDefault="00DF6D30" w:rsidP="00DF6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учебного предмета «Окружающий мир» в качестве обязательного для детей, получающих образование по варианту 7.2. обусловлено не только «цензовым» характером их образования. Этот предмет, как никакой другой способствует формированию картины природного и социального мира.      </w:t>
      </w:r>
    </w:p>
    <w:p w:rsidR="00DF6D30" w:rsidRPr="006A751D" w:rsidRDefault="00DF6D30" w:rsidP="00DF6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направленность этого учебного предмета может способствовать повышению сниженной познавательной активности обучающихся с ЗПР, повышению интереса к природному и социальному окружению. </w:t>
      </w:r>
      <w:r w:rsidRPr="00971A27">
        <w:rPr>
          <w:rFonts w:ascii="Times New Roman" w:hAnsi="Times New Roman" w:cs="Times New Roman"/>
          <w:sz w:val="28"/>
          <w:szCs w:val="28"/>
        </w:rPr>
        <w:t xml:space="preserve">Через предметное содержание «Окружающего мира» </w:t>
      </w:r>
      <w:r>
        <w:rPr>
          <w:rFonts w:ascii="Times New Roman" w:hAnsi="Times New Roman" w:cs="Times New Roman"/>
          <w:sz w:val="28"/>
          <w:szCs w:val="28"/>
        </w:rPr>
        <w:t xml:space="preserve">у детей формируется </w:t>
      </w:r>
      <w:r w:rsidRPr="00971A27">
        <w:rPr>
          <w:rFonts w:ascii="Times New Roman" w:hAnsi="Times New Roman" w:cs="Times New Roman"/>
          <w:sz w:val="28"/>
          <w:szCs w:val="28"/>
        </w:rPr>
        <w:t>элементарн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971A27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1A27">
        <w:rPr>
          <w:rFonts w:ascii="Times New Roman" w:hAnsi="Times New Roman" w:cs="Times New Roman"/>
          <w:sz w:val="28"/>
          <w:szCs w:val="28"/>
        </w:rPr>
        <w:t xml:space="preserve"> знаний о природе</w:t>
      </w:r>
      <w:r>
        <w:rPr>
          <w:rFonts w:ascii="Times New Roman" w:hAnsi="Times New Roman" w:cs="Times New Roman"/>
          <w:sz w:val="28"/>
          <w:szCs w:val="28"/>
        </w:rPr>
        <w:t xml:space="preserve"> о природе и обществе. Помимо этого достигаются запланированные личностные результаты образования: </w:t>
      </w:r>
      <w:r w:rsidRPr="006A751D">
        <w:rPr>
          <w:rFonts w:ascii="Times New Roman" w:hAnsi="Times New Roman" w:cs="Times New Roman"/>
          <w:sz w:val="28"/>
          <w:szCs w:val="28"/>
        </w:rPr>
        <w:t>осознание себя как гражданина России, формирование чувства гордости за свою Родину, российский народ и историю России, своей этнической и национальной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751D">
        <w:rPr>
          <w:rFonts w:ascii="Times New Roman" w:hAnsi="Times New Roman"/>
          <w:sz w:val="28"/>
          <w:szCs w:val="28"/>
        </w:rPr>
        <w:t>формирование уважительного отношения к иному мнению, истории и культуре других народов</w:t>
      </w:r>
      <w:r>
        <w:rPr>
          <w:rFonts w:ascii="Times New Roman" w:hAnsi="Times New Roman"/>
          <w:sz w:val="28"/>
          <w:szCs w:val="28"/>
        </w:rPr>
        <w:t>.</w:t>
      </w:r>
    </w:p>
    <w:p w:rsidR="00DF6D30" w:rsidRDefault="00DF6D30" w:rsidP="00DF6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ФГОС именно в первом дополнительном классе обучение предполагает усиленное внимание к формированию у детей понимания того, в какой стране они живут, закрепление знаний о государственной символике, многонациональном народе нашей страны, закладывает основы этнической толерантности.</w:t>
      </w:r>
    </w:p>
    <w:p w:rsidR="00DF6D30" w:rsidRDefault="00DF6D30" w:rsidP="00DF6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внимание уделяется уточнению представлений о семье, а также современных условиях ее существования.</w:t>
      </w:r>
    </w:p>
    <w:p w:rsidR="00DF6D30" w:rsidRPr="00971A27" w:rsidRDefault="00DF6D30" w:rsidP="00DF6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Содержание изучаемого учебного материала следует приводить в максимальное соответствие с сезонным состоянием окружающей среды, поэтому темы учебника периодически изучаются вразброс. Так, в сентябре следует уделять внимание темам, посвященным растениям, поскольку у обучающихся есть возможность наблюдать за их сезонными изменениями. Аналогично, зимой следует обращаться к разделам, которые предполагают изучение материала, который ребенок может наблюдать непосредственно. </w:t>
      </w:r>
      <w:r w:rsidRPr="00971A27">
        <w:rPr>
          <w:rFonts w:ascii="Times New Roman" w:hAnsi="Times New Roman" w:cs="Times New Roman"/>
          <w:sz w:val="28"/>
          <w:szCs w:val="28"/>
        </w:rPr>
        <w:t xml:space="preserve">Для получения более точных представлений педагог обязательно планирует экскурсии, где ребенок через чувственное восприятие формирует представления об определенном характере погоды, особенностях явлений неживой природы, определяет состояние растительного мира и образа жизни животных в конкретный сезон. </w:t>
      </w:r>
    </w:p>
    <w:p w:rsidR="00DF6D30" w:rsidRDefault="00DF6D30" w:rsidP="00DF6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знаний о живой природе начато в первом классе. Однако учитель всегда может разнообразить изучаемый материал, актуализировав прошлые знания и дополнив его новыми сведениями. Обучающиеся обращаются к тематике живой природы, получая сведения о растениях и животных, а также начальные экологические знания.  </w:t>
      </w:r>
    </w:p>
    <w:p w:rsidR="00DF6D30" w:rsidRPr="00971A27" w:rsidRDefault="00DF6D30" w:rsidP="00DF6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27">
        <w:rPr>
          <w:rFonts w:ascii="Times New Roman" w:hAnsi="Times New Roman" w:cs="Times New Roman"/>
          <w:sz w:val="28"/>
          <w:szCs w:val="28"/>
        </w:rPr>
        <w:t xml:space="preserve">Школьники учатся различать части растений (лист, стебель, корень и т.д.), узнают о их назначениях (корень поит растения влагой из земли и кормит питательными веществами). В процессе изучения программы у детей формируется представление об изменениях состояния растений в разные </w:t>
      </w:r>
      <w:r w:rsidRPr="00971A27">
        <w:rPr>
          <w:rFonts w:ascii="Times New Roman" w:hAnsi="Times New Roman" w:cs="Times New Roman"/>
          <w:sz w:val="28"/>
          <w:szCs w:val="28"/>
        </w:rPr>
        <w:lastRenderedPageBreak/>
        <w:t>времена года. Очень важно в данный период обучения дать школьникам знания об элементарной охране растений.</w:t>
      </w:r>
    </w:p>
    <w:p w:rsidR="00DF6D30" w:rsidRPr="00971A27" w:rsidRDefault="00DF6D30" w:rsidP="00DF6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27">
        <w:rPr>
          <w:rFonts w:ascii="Times New Roman" w:hAnsi="Times New Roman" w:cs="Times New Roman"/>
          <w:sz w:val="28"/>
          <w:szCs w:val="28"/>
        </w:rPr>
        <w:t>В данной программе предусмотрены темы, которые знакомят школьников с наиболее часто встречающимися животными, птицами, насекомыми. Основная задача данных уроков – научить детей выделять  основные характерные признаки групп животных.</w:t>
      </w:r>
    </w:p>
    <w:p w:rsidR="00DF6D30" w:rsidRDefault="00DF6D30" w:rsidP="00DF6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27">
        <w:rPr>
          <w:rFonts w:ascii="Times New Roman" w:hAnsi="Times New Roman" w:cs="Times New Roman"/>
          <w:sz w:val="28"/>
          <w:szCs w:val="28"/>
        </w:rPr>
        <w:t>Дети знакомятся с неживой природой, с явлениями природы (снегопад, листопад, рассвет, закат и т.д.)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1A27">
        <w:rPr>
          <w:rFonts w:ascii="Times New Roman" w:hAnsi="Times New Roman" w:cs="Times New Roman"/>
          <w:sz w:val="28"/>
          <w:szCs w:val="28"/>
        </w:rPr>
        <w:t>у них формируются знания о смене дня и ночи</w:t>
      </w:r>
      <w:r>
        <w:rPr>
          <w:rFonts w:ascii="Times New Roman" w:hAnsi="Times New Roman" w:cs="Times New Roman"/>
          <w:sz w:val="28"/>
          <w:szCs w:val="28"/>
        </w:rPr>
        <w:t>, они</w:t>
      </w:r>
      <w:r w:rsidRPr="00971A27">
        <w:rPr>
          <w:rFonts w:ascii="Times New Roman" w:hAnsi="Times New Roman" w:cs="Times New Roman"/>
          <w:sz w:val="28"/>
          <w:szCs w:val="28"/>
        </w:rPr>
        <w:t xml:space="preserve"> учатся распознавать состояние погоды и обозначать ее термином – словом.</w:t>
      </w:r>
      <w:r>
        <w:rPr>
          <w:rFonts w:ascii="Times New Roman" w:hAnsi="Times New Roman" w:cs="Times New Roman"/>
          <w:sz w:val="28"/>
          <w:szCs w:val="28"/>
        </w:rPr>
        <w:t xml:space="preserve"> Вместе с тем некоторые разделы учебника, посвященные неживой природе, рекомендуется изучать выборочно, только на уровне первичных представлений. Темы, связанные с Солнцем, Луной, звездами и пр.можно предложить исключительно в ознакомительном ключе, связав их с освоением космоса. Следует уделить большое внимание иллюстративной натурализованной наглядности, не ограничиваясь учебником или схематическими изображениями. Целесообразно повторно обратиться к  космической тематике в более старшем возрасте, так как у обучающихся с ЗПР еще не сформированы возможности запоминания информации объемной и избыточной по отношению к решению актуальных задач.</w:t>
      </w:r>
    </w:p>
    <w:p w:rsidR="00DF6D30" w:rsidRDefault="00DF6D30" w:rsidP="00DF6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ознакомлении с тематикой бытовых приборов, средств связи, транспорта также следует избегать избыточной терминологии, в том числе связанной с выделением функциональных частей объекта. Первоочередное внимание следует уделять тем объектам, с которыми дети встречаются в повседневной жизни. Информация о них может быть более развернутой (однако доступной детскому пониманию, функционально целесообразной).</w:t>
      </w:r>
    </w:p>
    <w:p w:rsidR="00DF6D30" w:rsidRPr="00971A27" w:rsidRDefault="00DF6D30" w:rsidP="00DF6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Тематика, связанная с правилами безопасного поведения также чрезвычайно важна. В учебнике в большинстве случаев она дана без дополнительных разъяснений, в которых обучающиеся с ЗПР очень нуждаются. Учителю следует постоянно помнить о том, что формирование жизненной компетенции является одной из приоритетных задач.</w:t>
      </w:r>
    </w:p>
    <w:p w:rsidR="00007476" w:rsidRDefault="00007476" w:rsidP="00DF6D30">
      <w:pPr>
        <w:spacing w:after="0" w:line="240" w:lineRule="auto"/>
        <w:jc w:val="both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:rsidR="00971A27" w:rsidRDefault="00971A27" w:rsidP="006842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1A27">
        <w:rPr>
          <w:rFonts w:ascii="Times New Roman" w:hAnsi="Times New Roman" w:cs="Times New Roman"/>
          <w:b/>
          <w:i/>
          <w:sz w:val="28"/>
          <w:szCs w:val="28"/>
        </w:rPr>
        <w:t>Значение предмета «Окружающий мир» в общей системе коррекционно-развивающей работы:</w:t>
      </w:r>
    </w:p>
    <w:p w:rsidR="00802A8C" w:rsidRDefault="00802A8C" w:rsidP="006B1969">
      <w:pPr>
        <w:pStyle w:val="Style59"/>
        <w:widowControl/>
        <w:ind w:firstLine="709"/>
        <w:jc w:val="both"/>
        <w:rPr>
          <w:rStyle w:val="FontStyle97"/>
          <w:sz w:val="28"/>
          <w:szCs w:val="28"/>
        </w:rPr>
      </w:pPr>
    </w:p>
    <w:p w:rsidR="006B1969" w:rsidRDefault="006B1969" w:rsidP="00802A8C">
      <w:pPr>
        <w:pStyle w:val="Style59"/>
        <w:widowControl/>
        <w:ind w:firstLine="709"/>
        <w:jc w:val="both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В общей системе коррекционно-развивающей работы предмет имеет важное значение. </w:t>
      </w:r>
      <w:r w:rsidR="00802A8C">
        <w:rPr>
          <w:rStyle w:val="FontStyle97"/>
          <w:sz w:val="28"/>
          <w:szCs w:val="28"/>
        </w:rPr>
        <w:t>Младший школьный возраст является периодом, когда у обучающихся с ЗПР растут возможности использования знаково-символических средств в качестве опор для запоминания, воспроизведения, организации мыслительных процессов. В первом дополнительном классе школьников учат использовать знаки и символы: при заполнении календаря природы и погоды.</w:t>
      </w:r>
    </w:p>
    <w:p w:rsidR="00802A8C" w:rsidRPr="007A7731" w:rsidRDefault="00802A8C" w:rsidP="00802A8C">
      <w:pPr>
        <w:pStyle w:val="Style59"/>
        <w:widowControl/>
        <w:ind w:firstLine="709"/>
        <w:jc w:val="both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Основное значение имеет естественнонаучный характер предоставляемых знаний. Последнее ложится в основу для формирования научного </w:t>
      </w:r>
      <w:r>
        <w:rPr>
          <w:rStyle w:val="FontStyle97"/>
          <w:sz w:val="28"/>
          <w:szCs w:val="28"/>
        </w:rPr>
        <w:lastRenderedPageBreak/>
        <w:t xml:space="preserve">мировоззрения. </w:t>
      </w:r>
      <w:r w:rsidR="00BA4D96">
        <w:rPr>
          <w:rStyle w:val="FontStyle97"/>
          <w:sz w:val="28"/>
          <w:szCs w:val="28"/>
        </w:rPr>
        <w:t>Однако в первом классе намного важнее обогащение новыми и разнообразными знаниями.</w:t>
      </w:r>
    </w:p>
    <w:p w:rsidR="00B5528F" w:rsidRDefault="00802A8C" w:rsidP="00023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A8C">
        <w:rPr>
          <w:rFonts w:ascii="Times New Roman" w:hAnsi="Times New Roman" w:cs="Times New Roman"/>
          <w:sz w:val="28"/>
          <w:szCs w:val="28"/>
        </w:rPr>
        <w:t xml:space="preserve">Учебный материал по большинству тем </w:t>
      </w:r>
      <w:r w:rsidR="00BA4D96">
        <w:rPr>
          <w:rFonts w:ascii="Times New Roman" w:hAnsi="Times New Roman" w:cs="Times New Roman"/>
          <w:sz w:val="28"/>
          <w:szCs w:val="28"/>
        </w:rPr>
        <w:t>способствует коррекции существенных недостатков мыслительных операций. Он предполагает наличие обобщенных представлений о видах животных – выделение общих признаков насекомых, птиц, зверей. Совершенствование возможностей анализа: выделение частей растения.</w:t>
      </w:r>
    </w:p>
    <w:p w:rsidR="00BA4D96" w:rsidRDefault="00BA4D96" w:rsidP="00023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тем может активизировать у обучающихся познавательный интерес, побуждать их к выполнению различных заданий, а также к свободным и тематическим высказываниям.</w:t>
      </w:r>
    </w:p>
    <w:p w:rsidR="00BA4D96" w:rsidRDefault="00BA4D96" w:rsidP="00023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Материал, изучаемый в первом дополнительном классе, </w:t>
      </w:r>
      <w:r w:rsidR="00A61AD2">
        <w:rPr>
          <w:rFonts w:ascii="Times New Roman" w:hAnsi="Times New Roman" w:cs="Times New Roman"/>
          <w:sz w:val="28"/>
          <w:szCs w:val="28"/>
        </w:rPr>
        <w:t>содержательно сходен с темами, реализуемыми в ходе коррекционных курсов, что обеспечивает единство коррекционно-развивающего процесса.</w:t>
      </w:r>
    </w:p>
    <w:p w:rsidR="00802A8C" w:rsidRPr="00802A8C" w:rsidRDefault="00802A8C" w:rsidP="00023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EC9" w:rsidRPr="00EA2EC9" w:rsidRDefault="00EA2EC9" w:rsidP="006842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2E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Место </w:t>
      </w:r>
      <w:r w:rsidR="008015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предмета </w:t>
      </w:r>
      <w:r w:rsidRPr="00EA2E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учебном плане</w:t>
      </w:r>
    </w:p>
    <w:p w:rsidR="00EA2EC9" w:rsidRDefault="007E0DF4" w:rsidP="006842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A2EC9" w:rsidRPr="00EA2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 «</w:t>
      </w:r>
      <w:r w:rsidR="00EA2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</w:t>
      </w:r>
      <w:r w:rsidR="00EA2EC9" w:rsidRPr="00EA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обязательным. </w:t>
      </w:r>
    </w:p>
    <w:p w:rsidR="00BA6790" w:rsidRDefault="00EA2EC9" w:rsidP="006842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его реализацию в форме урока отводится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EA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 66 уроков в учебном году.</w:t>
      </w:r>
      <w:r w:rsidRPr="00EA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календарно-тематический план, созданный по </w:t>
      </w:r>
      <w:r w:rsidR="00C835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BA679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A2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</w:t>
      </w:r>
      <w:r w:rsidR="005D5D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запланированы</w:t>
      </w:r>
      <w:r w:rsidR="003A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уроки-экскурсии. Проводимые уроки имеют практическую направленность. </w:t>
      </w:r>
    </w:p>
    <w:p w:rsidR="00C11195" w:rsidRDefault="00C11195" w:rsidP="006842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2CE0" w:rsidRDefault="00342CE0" w:rsidP="006842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2C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Ожидаемы</w:t>
      </w:r>
      <w:r w:rsidR="002C54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342C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резуль</w:t>
      </w:r>
      <w:r w:rsidR="008015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тат</w:t>
      </w:r>
      <w:r w:rsidR="002C54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</w:t>
      </w:r>
      <w:r w:rsidR="008015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освоения предмета</w:t>
      </w:r>
      <w:r w:rsidR="00BA67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A3E78" w:rsidRDefault="000A3E78" w:rsidP="006842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37B" w:rsidRPr="00C06D5A" w:rsidRDefault="00CA537B" w:rsidP="007009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00D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</w:t>
      </w:r>
      <w:r w:rsidR="00B00D38" w:rsidRPr="00B0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0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</w:t>
      </w:r>
      <w:r w:rsidR="00B00D38" w:rsidRPr="00B00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предметной области «</w:t>
      </w:r>
      <w:r w:rsidR="00B0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 и естествознание</w:t>
      </w:r>
      <w:r w:rsidR="00B00D38" w:rsidRPr="00B0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0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обучения в начальной школе </w:t>
      </w:r>
      <w:r w:rsidR="002C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ПрАООП </w:t>
      </w:r>
      <w:r w:rsidR="00700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получить:</w:t>
      </w:r>
    </w:p>
    <w:p w:rsidR="0023515A" w:rsidRPr="00366CD2" w:rsidRDefault="0023515A" w:rsidP="006842C4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15A" w:rsidRPr="00B35746" w:rsidRDefault="000A3E78" w:rsidP="006842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3515A" w:rsidRPr="00B35746">
        <w:rPr>
          <w:rFonts w:ascii="Times New Roman" w:hAnsi="Times New Roman" w:cs="Times New Roman"/>
          <w:b/>
          <w:i/>
          <w:sz w:val="28"/>
          <w:szCs w:val="28"/>
        </w:rPr>
        <w:t>редметные результаты:</w:t>
      </w:r>
    </w:p>
    <w:p w:rsidR="002C5433" w:rsidRPr="002C5433" w:rsidRDefault="002C5433" w:rsidP="002C5433">
      <w:pPr>
        <w:pStyle w:val="a3"/>
        <w:numPr>
          <w:ilvl w:val="0"/>
          <w:numId w:val="40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5433">
        <w:rPr>
          <w:rFonts w:ascii="Times New Roman" w:hAnsi="Times New Roman" w:cs="Times New Roman"/>
          <w:sz w:val="28"/>
          <w:szCs w:val="28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2C5433" w:rsidRPr="002C5433" w:rsidRDefault="002C5433" w:rsidP="002C5433">
      <w:pPr>
        <w:pStyle w:val="a3"/>
        <w:numPr>
          <w:ilvl w:val="0"/>
          <w:numId w:val="40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0000"/>
        </w:rPr>
      </w:pPr>
      <w:r w:rsidRPr="002C54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расширение, углубление и систематизация знаний о предметах и явлениях окружающего мира, </w:t>
      </w:r>
      <w:r w:rsidRPr="002C5433">
        <w:rPr>
          <w:rFonts w:ascii="Times New Roman" w:hAnsi="Times New Roman" w:cs="Times New Roman"/>
          <w:sz w:val="28"/>
          <w:szCs w:val="28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2C5433" w:rsidRPr="002C5433" w:rsidRDefault="002C5433" w:rsidP="002C5433">
      <w:pPr>
        <w:pStyle w:val="a3"/>
        <w:numPr>
          <w:ilvl w:val="0"/>
          <w:numId w:val="40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33">
        <w:rPr>
          <w:rFonts w:ascii="Times New Roman" w:hAnsi="Times New Roman" w:cs="Times New Roman"/>
          <w:bCs/>
          <w:color w:val="000000"/>
          <w:sz w:val="28"/>
          <w:szCs w:val="28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2C5433" w:rsidRPr="002C5433" w:rsidRDefault="002C5433" w:rsidP="002C5433">
      <w:pPr>
        <w:pStyle w:val="a3"/>
        <w:numPr>
          <w:ilvl w:val="0"/>
          <w:numId w:val="40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33">
        <w:rPr>
          <w:rFonts w:ascii="Times New Roman" w:hAnsi="Times New Roman" w:cs="Times New Roman"/>
          <w:sz w:val="28"/>
          <w:szCs w:val="28"/>
        </w:rPr>
        <w:t>развитие навыков устанавливать и выявлять причинно-следственные связи в окружающем мире,умение прогнозировать простые последствия собственных действий и действий, совершаемых другими людьми;</w:t>
      </w:r>
    </w:p>
    <w:p w:rsidR="0023515A" w:rsidRPr="00DE44B9" w:rsidRDefault="0023515A" w:rsidP="0068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F65" w:rsidRDefault="00B46F65" w:rsidP="007315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07FD" w:rsidRPr="000F57DE" w:rsidRDefault="000F57DE" w:rsidP="007315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Л</w:t>
      </w:r>
      <w:r w:rsidR="0023515A">
        <w:rPr>
          <w:rFonts w:ascii="Times New Roman" w:hAnsi="Times New Roman" w:cs="Times New Roman"/>
          <w:b/>
          <w:i/>
          <w:sz w:val="28"/>
          <w:szCs w:val="28"/>
        </w:rPr>
        <w:t>ичностные</w:t>
      </w:r>
      <w:r w:rsidR="00021B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515A"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A07FD" w:rsidRPr="0073156E" w:rsidRDefault="00CA07FD" w:rsidP="0073156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</w:t>
      </w:r>
      <w:r w:rsidR="007315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 </w:t>
      </w:r>
      <w:r w:rsidRPr="0073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гражданина России, знающего и любящего ее природу и культуру;</w:t>
      </w:r>
    </w:p>
    <w:p w:rsidR="00CA07FD" w:rsidRPr="0073156E" w:rsidRDefault="000F57DE" w:rsidP="0073156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FD" w:rsidRPr="0073156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целостный взгляд на мир в единстве природы, народов и культур;</w:t>
      </w:r>
    </w:p>
    <w:p w:rsidR="00CA07FD" w:rsidRPr="0073156E" w:rsidRDefault="000F57DE" w:rsidP="0073156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FD" w:rsidRPr="00731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необходимости бережного, уважительного отношения к культуре разных народов  России и народов мира, выступающей в разнообразных культурных формах семейных традиций;</w:t>
      </w:r>
    </w:p>
    <w:p w:rsidR="00CA07FD" w:rsidRPr="0073156E" w:rsidRDefault="000F57DE" w:rsidP="0073156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FD" w:rsidRPr="007315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преемственности от старшего поколения к младшему (традиции в семье);</w:t>
      </w:r>
    </w:p>
    <w:p w:rsidR="00CA07FD" w:rsidRPr="0073156E" w:rsidRDefault="000F57DE" w:rsidP="0073156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FD" w:rsidRPr="007315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  бережному и уважительному отношению к живой и не</w:t>
      </w:r>
      <w:r w:rsidRPr="007315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живой природе, окружающим людям</w:t>
      </w:r>
      <w:r w:rsidR="00CA07FD" w:rsidRPr="007315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07FD" w:rsidRPr="0073156E" w:rsidRDefault="000F57DE" w:rsidP="0073156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07FD" w:rsidRPr="007315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личностная ответственность за сохранность объектов природы, н</w:t>
      </w:r>
      <w:r w:rsidRPr="0073156E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еобходимых для будущего  России</w:t>
      </w:r>
      <w:r w:rsidR="00CA07FD" w:rsidRPr="007315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07FD" w:rsidRPr="0073156E" w:rsidRDefault="000F57DE" w:rsidP="0073156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07FD" w:rsidRPr="0073156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эстетические чувства, впечатления через восприятие природы в символических образах народного творчества;</w:t>
      </w:r>
    </w:p>
    <w:p w:rsidR="00CA07FD" w:rsidRPr="0073156E" w:rsidRDefault="000F57DE" w:rsidP="0073156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07FD" w:rsidRPr="007315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 здоровый образ жизни через формулирование правил оказания первой помощи, соблюдение личной гигиены, в том числе - использование лучших семейных традиций здорового образа жизни народов своего края.</w:t>
      </w:r>
    </w:p>
    <w:p w:rsidR="0023515A" w:rsidRPr="00224CAB" w:rsidRDefault="000F57DE" w:rsidP="00684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5A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23515A" w:rsidRPr="00C06D5A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23515A" w:rsidRPr="00941F22">
        <w:rPr>
          <w:rFonts w:ascii="Times New Roman" w:hAnsi="Times New Roman" w:cs="Times New Roman"/>
          <w:b/>
          <w:i/>
          <w:sz w:val="28"/>
          <w:szCs w:val="28"/>
        </w:rPr>
        <w:t>тапредметные результаты</w:t>
      </w:r>
      <w:r w:rsidR="00224C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4CAB" w:rsidRPr="00224CAB">
        <w:rPr>
          <w:rFonts w:ascii="Times New Roman" w:hAnsi="Times New Roman" w:cs="Times New Roman"/>
          <w:sz w:val="28"/>
          <w:szCs w:val="28"/>
        </w:rPr>
        <w:t>складываются из познавательных, регулятивных и коммуникативных универсальных учебных действий (УУД), которые в рамках изучения предмета «Окружающий мир» конкретизируются следующим образом.</w:t>
      </w:r>
    </w:p>
    <w:p w:rsidR="0023515A" w:rsidRDefault="0023515A" w:rsidP="006842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515A" w:rsidRDefault="000F57DE" w:rsidP="006842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3515A">
        <w:rPr>
          <w:rFonts w:ascii="Times New Roman" w:hAnsi="Times New Roman" w:cs="Times New Roman"/>
          <w:b/>
          <w:i/>
          <w:sz w:val="28"/>
          <w:szCs w:val="28"/>
        </w:rPr>
        <w:t>ознаватель</w:t>
      </w:r>
      <w:r w:rsidR="0023515A" w:rsidRPr="003B410E">
        <w:rPr>
          <w:rFonts w:ascii="Times New Roman" w:hAnsi="Times New Roman" w:cs="Times New Roman"/>
          <w:b/>
          <w:i/>
          <w:sz w:val="28"/>
          <w:szCs w:val="28"/>
        </w:rPr>
        <w:t xml:space="preserve">ные </w:t>
      </w:r>
      <w:r>
        <w:rPr>
          <w:rFonts w:ascii="Times New Roman" w:hAnsi="Times New Roman" w:cs="Times New Roman"/>
          <w:b/>
          <w:i/>
          <w:sz w:val="28"/>
          <w:szCs w:val="28"/>
        </w:rPr>
        <w:t>УУД позволяют</w:t>
      </w:r>
      <w:r w:rsidR="0023515A" w:rsidRPr="003B410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3515A" w:rsidRPr="00224CAB" w:rsidRDefault="000F57DE" w:rsidP="00224CAB">
      <w:pPr>
        <w:pStyle w:val="a3"/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56E"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со знаково-символическими изображениями</w:t>
      </w:r>
      <w:r w:rsidR="0023515A"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515A" w:rsidRPr="00224CAB" w:rsidRDefault="000F57DE" w:rsidP="00224CAB">
      <w:pPr>
        <w:pStyle w:val="a3"/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3B1"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по требованию учителя необходимую дополнительную информцию</w:t>
      </w:r>
      <w:r w:rsidR="0023515A"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515A" w:rsidRPr="00224CAB" w:rsidRDefault="000F57DE" w:rsidP="00224CAB">
      <w:pPr>
        <w:pStyle w:val="a3"/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15A"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содержание </w:t>
      </w:r>
      <w:r w:rsidR="000613B1"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="0023515A"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0613B1"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3515A"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фиксировать полученную информацию в виде схем, рисунков, фотографий, таблиц;</w:t>
      </w:r>
    </w:p>
    <w:p w:rsidR="0023515A" w:rsidRPr="00224CAB" w:rsidRDefault="0023515A" w:rsidP="00224CAB">
      <w:pPr>
        <w:pStyle w:val="a3"/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</w:t>
      </w:r>
      <w:r w:rsidR="000613B1"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сравнивать </w:t>
      </w:r>
      <w:r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окружающего мира с выделением отличительных признаков</w:t>
      </w:r>
      <w:r w:rsidR="000613B1"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классифицировать </w:t>
      </w:r>
      <w:r w:rsidR="000613B1"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515A" w:rsidRPr="00224CAB" w:rsidRDefault="0023515A" w:rsidP="00224CAB">
      <w:pPr>
        <w:pStyle w:val="a3"/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 между явлениями, объектами</w:t>
      </w:r>
      <w:r w:rsidR="000613B1"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15A" w:rsidRDefault="0023515A" w:rsidP="006842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07FD" w:rsidRPr="000F57DE" w:rsidRDefault="000F57DE" w:rsidP="006842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23515A" w:rsidRPr="003B410E">
        <w:rPr>
          <w:rFonts w:ascii="Times New Roman" w:hAnsi="Times New Roman" w:cs="Times New Roman"/>
          <w:b/>
          <w:i/>
          <w:sz w:val="28"/>
          <w:szCs w:val="28"/>
        </w:rPr>
        <w:t xml:space="preserve">егулятивные </w:t>
      </w:r>
      <w:r>
        <w:rPr>
          <w:rFonts w:ascii="Times New Roman" w:hAnsi="Times New Roman" w:cs="Times New Roman"/>
          <w:b/>
          <w:i/>
          <w:sz w:val="28"/>
          <w:szCs w:val="28"/>
        </w:rPr>
        <w:t>УУД позволяют:</w:t>
      </w:r>
    </w:p>
    <w:p w:rsidR="00CA07FD" w:rsidRPr="00224CAB" w:rsidRDefault="000F57DE" w:rsidP="00224CAB">
      <w:pPr>
        <w:pStyle w:val="a3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FD"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учебную задачу, сформулированную самостоятельно и уточненную учителем;</w:t>
      </w:r>
    </w:p>
    <w:p w:rsidR="00CA07FD" w:rsidRPr="00224CAB" w:rsidRDefault="000F57DE" w:rsidP="00224CAB">
      <w:pPr>
        <w:pStyle w:val="a3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FD"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CA07FD" w:rsidRPr="00224CAB" w:rsidRDefault="000F57DE" w:rsidP="00224CAB">
      <w:pPr>
        <w:pStyle w:val="a3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FD"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свои действия в течение урока;</w:t>
      </w:r>
    </w:p>
    <w:p w:rsidR="00CA07FD" w:rsidRPr="00224CAB" w:rsidRDefault="000F57DE" w:rsidP="00224CAB">
      <w:pPr>
        <w:pStyle w:val="a3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FD"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CA07FD" w:rsidRPr="00224CAB" w:rsidRDefault="000F57DE" w:rsidP="00224CAB">
      <w:pPr>
        <w:pStyle w:val="a3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CA07FD"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и корректировать свое поведение с учетом установленных правил;</w:t>
      </w:r>
    </w:p>
    <w:p w:rsidR="00CA07FD" w:rsidRPr="00224CAB" w:rsidRDefault="00CA07FD" w:rsidP="00224CAB">
      <w:pPr>
        <w:pStyle w:val="a3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сотрудничестве с учителем ставить новые учебные задачи.</w:t>
      </w:r>
    </w:p>
    <w:p w:rsidR="0023515A" w:rsidRDefault="0023515A" w:rsidP="00224CAB">
      <w:pPr>
        <w:spacing w:after="0" w:line="240" w:lineRule="auto"/>
        <w:ind w:left="340" w:hanging="34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07FD" w:rsidRPr="000F57DE" w:rsidRDefault="000F57DE" w:rsidP="006842C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23515A" w:rsidRPr="00B35746">
        <w:rPr>
          <w:rFonts w:ascii="Times New Roman" w:hAnsi="Times New Roman" w:cs="Times New Roman"/>
          <w:b/>
          <w:i/>
          <w:sz w:val="28"/>
          <w:szCs w:val="28"/>
        </w:rPr>
        <w:t>оммуникативные</w:t>
      </w:r>
      <w:r w:rsidR="004A3E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УУД позволяют</w:t>
      </w:r>
      <w:r w:rsidR="0023515A" w:rsidRPr="003B410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A07FD" w:rsidRPr="00224CAB" w:rsidRDefault="00190400" w:rsidP="00224CAB">
      <w:pPr>
        <w:pStyle w:val="a3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FD"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ответы на вопросы;</w:t>
      </w:r>
    </w:p>
    <w:p w:rsidR="00CA07FD" w:rsidRPr="00224CAB" w:rsidRDefault="00190400" w:rsidP="00224CAB">
      <w:pPr>
        <w:pStyle w:val="a3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FD"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и приходить к общему решению в совместной деятельности;</w:t>
      </w:r>
    </w:p>
    <w:p w:rsidR="00CA07FD" w:rsidRPr="00224CAB" w:rsidRDefault="00190400" w:rsidP="00224CAB">
      <w:pPr>
        <w:pStyle w:val="a3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FD"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мотивированное, аргументированное суждение по теме урока;</w:t>
      </w:r>
    </w:p>
    <w:p w:rsidR="00CA07FD" w:rsidRPr="00224CAB" w:rsidRDefault="00190400" w:rsidP="00224CAB">
      <w:pPr>
        <w:pStyle w:val="a3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FD"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CA07FD" w:rsidRPr="00224CAB" w:rsidRDefault="00CA07FD" w:rsidP="00224CAB">
      <w:pPr>
        <w:pStyle w:val="a3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монологическое высказывание, владеть диалогической формой речи; </w:t>
      </w:r>
    </w:p>
    <w:p w:rsidR="00CA07FD" w:rsidRPr="00224CAB" w:rsidRDefault="00CA07FD" w:rsidP="00224CAB">
      <w:pPr>
        <w:pStyle w:val="a3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сообщения, проекты с помощью взрослых</w:t>
      </w:r>
      <w:r w:rsidR="00224CAB" w:rsidRPr="00224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CAB" w:rsidRDefault="00224CAB" w:rsidP="00224CAB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AB" w:rsidRPr="002E3213" w:rsidRDefault="00224CAB" w:rsidP="00224C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65">
        <w:rPr>
          <w:rFonts w:ascii="Times New Roman" w:hAnsi="Times New Roman" w:cs="Times New Roman"/>
          <w:sz w:val="28"/>
          <w:szCs w:val="28"/>
        </w:rPr>
        <w:t>Результаты формирования сферы жизненной компетенции в соответствии с ФГОС НОО ОВЗ и конкретизацией в ПрАООП должны проявиться в перечисленных ниже знаниях и умениях.</w:t>
      </w:r>
    </w:p>
    <w:p w:rsidR="00224CAB" w:rsidRPr="00224CAB" w:rsidRDefault="00224CAB" w:rsidP="00224CAB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CAB">
        <w:rPr>
          <w:rFonts w:ascii="Times New Roman" w:hAnsi="Times New Roman" w:cs="Times New Roman"/>
          <w:b/>
          <w:i/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</w:t>
      </w:r>
      <w:r w:rsidRPr="00224CAB">
        <w:rPr>
          <w:rFonts w:ascii="Times New Roman" w:hAnsi="Times New Roman" w:cs="Times New Roman"/>
          <w:b/>
          <w:bCs/>
          <w:i/>
          <w:sz w:val="28"/>
          <w:szCs w:val="28"/>
        </w:rPr>
        <w:t>, проявляющееся:</w:t>
      </w:r>
    </w:p>
    <w:p w:rsidR="00224CAB" w:rsidRPr="00D142B1" w:rsidRDefault="00224CAB" w:rsidP="00224CAB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224CAB" w:rsidRPr="00D142B1" w:rsidRDefault="00224CAB" w:rsidP="00224CAB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224CAB" w:rsidRPr="00D142B1" w:rsidRDefault="00224CAB" w:rsidP="00224CAB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224CAB" w:rsidRPr="00224CAB" w:rsidRDefault="00224CAB" w:rsidP="00224CAB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CAB">
        <w:rPr>
          <w:rFonts w:ascii="Times New Roman" w:hAnsi="Times New Roman" w:cs="Times New Roman"/>
          <w:b/>
          <w:bCs/>
          <w:i/>
          <w:sz w:val="28"/>
          <w:szCs w:val="28"/>
        </w:rPr>
        <w:t>овладение социально-бытовыми умениями, используемыми в повседневной жизни, проявляющееся:</w:t>
      </w:r>
    </w:p>
    <w:p w:rsidR="00224CAB" w:rsidRPr="00D142B1" w:rsidRDefault="00224CAB" w:rsidP="001850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224CAB" w:rsidRPr="00185025" w:rsidRDefault="00224CAB" w:rsidP="00185025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5025">
        <w:rPr>
          <w:rFonts w:ascii="Times New Roman" w:hAnsi="Times New Roman" w:cs="Times New Roman"/>
          <w:b/>
          <w:i/>
          <w:sz w:val="28"/>
          <w:szCs w:val="28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224CAB" w:rsidRPr="00D142B1" w:rsidRDefault="00224CAB" w:rsidP="001850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224CAB" w:rsidRPr="00D142B1" w:rsidRDefault="00224CAB" w:rsidP="001850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224CAB" w:rsidRPr="00D142B1" w:rsidRDefault="00224CAB" w:rsidP="001850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224CAB" w:rsidRPr="00D142B1" w:rsidRDefault="00224CAB" w:rsidP="001850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lastRenderedPageBreak/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224CAB" w:rsidRPr="00D142B1" w:rsidRDefault="00224CAB" w:rsidP="001850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накапливать личные впечатления, связанные с явлениями окружающего мира;</w:t>
      </w:r>
    </w:p>
    <w:p w:rsidR="00224CAB" w:rsidRPr="00D142B1" w:rsidRDefault="00224CAB" w:rsidP="001850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устанавливать взаимосвязь между природным порядком и ходом собственной жизни в семье и в школе;</w:t>
      </w:r>
    </w:p>
    <w:p w:rsidR="00224CAB" w:rsidRPr="00D142B1" w:rsidRDefault="00224CAB" w:rsidP="001850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развитии любознательности, наблюдательности, способности замечать новое, задавать вопросы;</w:t>
      </w:r>
    </w:p>
    <w:p w:rsidR="00224CAB" w:rsidRPr="00D142B1" w:rsidRDefault="00224CAB" w:rsidP="001850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развитии активности во взаимодействии с миром, понимании собственной результативности;</w:t>
      </w:r>
    </w:p>
    <w:p w:rsidR="00224CAB" w:rsidRPr="00D142B1" w:rsidRDefault="00224CAB" w:rsidP="001850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накоплении опыта освоения нового при помощи экскурсий и путешествий;</w:t>
      </w:r>
    </w:p>
    <w:p w:rsidR="00224CAB" w:rsidRPr="00D142B1" w:rsidRDefault="00224CAB" w:rsidP="001850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передать свои впечатления, соображения, умозаключения так, чтобы быть понятым другим человеком;</w:t>
      </w:r>
    </w:p>
    <w:p w:rsidR="00185025" w:rsidRPr="00117F65" w:rsidRDefault="00185025" w:rsidP="00185025">
      <w:pPr>
        <w:tabs>
          <w:tab w:val="left" w:pos="0"/>
          <w:tab w:val="left" w:pos="993"/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65">
        <w:rPr>
          <w:rFonts w:ascii="Times New Roman" w:hAnsi="Times New Roman" w:cs="Times New Roman"/>
          <w:sz w:val="28"/>
          <w:szCs w:val="28"/>
        </w:rPr>
        <w:t xml:space="preserve">В соответствии с ПрАООП для перечисленных показателей рекомендовано использовать шкалу, понятную всем членам экспертной группы: </w:t>
      </w:r>
      <w:r w:rsidRPr="00117F65">
        <w:rPr>
          <w:rFonts w:ascii="Times New Roman" w:hAnsi="Times New Roman" w:cs="Times New Roman"/>
          <w:bCs/>
          <w:sz w:val="28"/>
          <w:szCs w:val="28"/>
        </w:rPr>
        <w:t xml:space="preserve">0 баллов – нет продвижения; 1 балл – минимальное продвижение; 2 балла – среднее продвижение; 3 балла – значительное продвижение. </w:t>
      </w:r>
    </w:p>
    <w:p w:rsidR="00185025" w:rsidRPr="00117F65" w:rsidRDefault="00185025" w:rsidP="0018502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F65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 «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  <w:r w:rsidRPr="00117F65">
        <w:rPr>
          <w:rFonts w:ascii="Times New Roman" w:hAnsi="Times New Roman" w:cs="Times New Roman"/>
          <w:sz w:val="28"/>
          <w:szCs w:val="28"/>
        </w:rPr>
        <w:t>» в первом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F65">
        <w:rPr>
          <w:rFonts w:ascii="Times New Roman" w:hAnsi="Times New Roman" w:cs="Times New Roman"/>
          <w:sz w:val="28"/>
          <w:szCs w:val="28"/>
        </w:rPr>
        <w:t>классе представлены в конце программы.</w:t>
      </w:r>
    </w:p>
    <w:p w:rsidR="00185025" w:rsidRPr="00117F65" w:rsidRDefault="00185025" w:rsidP="001850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85025" w:rsidRPr="00117F65" w:rsidRDefault="00185025" w:rsidP="001850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117F65">
        <w:rPr>
          <w:rFonts w:ascii="Times New Roman" w:hAnsi="Times New Roman"/>
          <w:b/>
          <w:sz w:val="28"/>
        </w:rPr>
        <w:t>Основное содержание учебного предмета «</w:t>
      </w:r>
      <w:r>
        <w:rPr>
          <w:rFonts w:ascii="Times New Roman" w:hAnsi="Times New Roman"/>
          <w:b/>
          <w:sz w:val="28"/>
        </w:rPr>
        <w:t>Окружающий мир</w:t>
      </w:r>
      <w:r w:rsidRPr="00117F65">
        <w:rPr>
          <w:rFonts w:ascii="Times New Roman" w:hAnsi="Times New Roman"/>
          <w:b/>
          <w:sz w:val="28"/>
        </w:rPr>
        <w:t>»</w:t>
      </w:r>
    </w:p>
    <w:p w:rsidR="00185025" w:rsidRPr="00117F65" w:rsidRDefault="00185025" w:rsidP="001850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F6D30" w:rsidRPr="00F63254" w:rsidRDefault="00DF6D30" w:rsidP="00DF6D30">
      <w:pPr>
        <w:pStyle w:val="a8"/>
        <w:spacing w:line="240" w:lineRule="auto"/>
        <w:ind w:firstLine="709"/>
        <w:contextualSpacing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Человек и природа</w:t>
      </w:r>
    </w:p>
    <w:p w:rsidR="00DF6D30" w:rsidRDefault="00DF6D30" w:rsidP="00DF6D30">
      <w:pPr>
        <w:pStyle w:val="a8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Природа — это то, что нас окружает, но не создано челове</w:t>
      </w:r>
      <w:r>
        <w:rPr>
          <w:rFonts w:ascii="Times New Roman" w:hAnsi="Times New Roman"/>
          <w:sz w:val="28"/>
          <w:szCs w:val="28"/>
        </w:rPr>
        <w:t>ком</w:t>
      </w:r>
      <w:r w:rsidRPr="00F63254">
        <w:rPr>
          <w:rFonts w:ascii="Times New Roman" w:hAnsi="Times New Roman"/>
          <w:sz w:val="28"/>
          <w:szCs w:val="28"/>
        </w:rPr>
        <w:t xml:space="preserve">. Неживая и живая природа. </w:t>
      </w:r>
    </w:p>
    <w:p w:rsidR="00DF6D30" w:rsidRPr="00F63254" w:rsidRDefault="00DF6D30" w:rsidP="00DF6D30">
      <w:pPr>
        <w:pStyle w:val="a8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F6D30" w:rsidRDefault="00DF6D30" w:rsidP="00DF6D30">
      <w:pPr>
        <w:pStyle w:val="a8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Значение воздуха для растений, животных, человека. </w:t>
      </w:r>
    </w:p>
    <w:p w:rsidR="00DF6D30" w:rsidRDefault="00DF6D30" w:rsidP="00DF6D30">
      <w:pPr>
        <w:pStyle w:val="a8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</w:t>
      </w:r>
      <w:r>
        <w:rPr>
          <w:rFonts w:ascii="Times New Roman" w:hAnsi="Times New Roman"/>
          <w:sz w:val="28"/>
          <w:szCs w:val="28"/>
        </w:rPr>
        <w:t>вет, тепло, воздух, вода)</w:t>
      </w:r>
      <w:r w:rsidRPr="00F63254">
        <w:rPr>
          <w:rFonts w:ascii="Times New Roman" w:hAnsi="Times New Roman"/>
          <w:spacing w:val="2"/>
          <w:sz w:val="28"/>
          <w:szCs w:val="28"/>
        </w:rPr>
        <w:t>. Животные, их разнообразие. Условия, необходимые для жизни животных (воздух, вода, тепло, пища). Насекомые,</w:t>
      </w:r>
      <w:r w:rsidRPr="00F63254">
        <w:rPr>
          <w:rFonts w:ascii="Times New Roman" w:hAnsi="Times New Roman"/>
          <w:sz w:val="28"/>
          <w:szCs w:val="28"/>
        </w:rPr>
        <w:t xml:space="preserve"> рыбы, земноводные, пресмыкающиеся, птицы, звери, их отличия</w:t>
      </w:r>
    </w:p>
    <w:p w:rsidR="00DF6D30" w:rsidRPr="00F63254" w:rsidRDefault="00DF6D30" w:rsidP="00DF6D30">
      <w:pPr>
        <w:pStyle w:val="a8"/>
        <w:spacing w:line="240" w:lineRule="auto"/>
        <w:ind w:firstLine="709"/>
        <w:contextualSpacing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Человек и общество</w:t>
      </w:r>
    </w:p>
    <w:p w:rsidR="00DF6D30" w:rsidRPr="00F63254" w:rsidRDefault="00DF6D30" w:rsidP="00DF6D30">
      <w:pPr>
        <w:pStyle w:val="a8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Семья — самое близкое окружение человека. </w:t>
      </w:r>
      <w:r w:rsidRPr="00F63254">
        <w:rPr>
          <w:rFonts w:ascii="Times New Roman" w:hAnsi="Times New Roman"/>
          <w:sz w:val="28"/>
          <w:szCs w:val="28"/>
        </w:rPr>
        <w:t xml:space="preserve">Свои фамилия, имя, отчество, возраст. Имена и фамилии членов семьи. Младший школьник. Правила поведения в школе, на уроке. Обращение к учителю. Составление режима дня школьника. </w:t>
      </w:r>
    </w:p>
    <w:p w:rsidR="00DF6D30" w:rsidRPr="00F63254" w:rsidRDefault="00DF6D30" w:rsidP="00DF6D30">
      <w:pPr>
        <w:pStyle w:val="a8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Наша Родина — Россия, Российская Федерация. Ценност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но­смысловое содержание понятий «Родина», «Отечество», </w:t>
      </w:r>
      <w:r w:rsidRPr="00F63254">
        <w:rPr>
          <w:rFonts w:ascii="Times New Roman" w:hAnsi="Times New Roman"/>
          <w:sz w:val="28"/>
          <w:szCs w:val="28"/>
        </w:rPr>
        <w:t>«Отчизна». Государственная символика России: Государствен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ный герб России, Государственный флаг России, </w:t>
      </w:r>
    </w:p>
    <w:p w:rsidR="00DF6D30" w:rsidRDefault="00DF6D30" w:rsidP="00DF6D30">
      <w:pPr>
        <w:pStyle w:val="a8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 xml:space="preserve">Москва — столица России. </w:t>
      </w:r>
      <w:r w:rsidRPr="00F63254">
        <w:rPr>
          <w:rFonts w:ascii="Times New Roman" w:hAnsi="Times New Roman"/>
          <w:spacing w:val="2"/>
          <w:sz w:val="28"/>
          <w:szCs w:val="28"/>
        </w:rPr>
        <w:t>Достопримечательности Москвы: Кремль, Красная площадь, Большой театр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 </w:t>
      </w:r>
    </w:p>
    <w:p w:rsidR="00DF6D30" w:rsidRDefault="00DF6D30" w:rsidP="00DF6D30">
      <w:pPr>
        <w:pStyle w:val="a8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Россия — многонациональная страна. </w:t>
      </w:r>
    </w:p>
    <w:p w:rsidR="00DF6D30" w:rsidRPr="00F63254" w:rsidRDefault="00DF6D30" w:rsidP="00DF6D30">
      <w:pPr>
        <w:pStyle w:val="a8"/>
        <w:spacing w:line="240" w:lineRule="auto"/>
        <w:ind w:firstLine="709"/>
        <w:contextualSpacing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Правила безопасной жизни</w:t>
      </w:r>
    </w:p>
    <w:p w:rsidR="00DF6D30" w:rsidRPr="00F63254" w:rsidRDefault="00DF6D30" w:rsidP="00DF6D30">
      <w:pPr>
        <w:pStyle w:val="a8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Ценность здоровья и здорового образа жизни.</w:t>
      </w:r>
    </w:p>
    <w:p w:rsidR="00DF6D30" w:rsidRPr="00F63254" w:rsidRDefault="00DF6D30" w:rsidP="00DF6D30">
      <w:pPr>
        <w:pStyle w:val="a8"/>
        <w:spacing w:line="24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Режим дня школьника, чередование труда и отдыха в </w:t>
      </w:r>
      <w:r w:rsidRPr="00F63254">
        <w:rPr>
          <w:rFonts w:ascii="Times New Roman" w:hAnsi="Times New Roman"/>
          <w:sz w:val="28"/>
          <w:szCs w:val="28"/>
        </w:rPr>
        <w:t>режиме дня</w:t>
      </w:r>
      <w:r>
        <w:rPr>
          <w:rFonts w:ascii="Times New Roman" w:hAnsi="Times New Roman"/>
          <w:sz w:val="28"/>
          <w:szCs w:val="28"/>
        </w:rPr>
        <w:t>.</w:t>
      </w:r>
    </w:p>
    <w:p w:rsidR="00DF6D30" w:rsidRPr="00F63254" w:rsidRDefault="00DF6D30" w:rsidP="00DF6D30">
      <w:pPr>
        <w:pStyle w:val="a8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Правила безопасного поведения в природе.</w:t>
      </w:r>
    </w:p>
    <w:p w:rsidR="00DF6D30" w:rsidRDefault="00DF6D30" w:rsidP="00DF6D30">
      <w:pPr>
        <w:pStyle w:val="a8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Правило безопасного поведения в общественных местах. Правила взаимодействия с незнакомыми людьми.</w:t>
      </w:r>
    </w:p>
    <w:p w:rsidR="00224CAB" w:rsidRDefault="00224CAB" w:rsidP="0068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5A" w:rsidRDefault="00C06D5A" w:rsidP="00DF6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C63" w:rsidRPr="00525E2F" w:rsidRDefault="00EA6C63" w:rsidP="006842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159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по учебно-методическому и материально-техническому обеспечению </w:t>
      </w:r>
      <w:r w:rsidR="00525E2F" w:rsidRPr="00525E2F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525E2F">
        <w:rPr>
          <w:rFonts w:ascii="Times New Roman" w:hAnsi="Times New Roman" w:cs="Times New Roman"/>
          <w:sz w:val="28"/>
          <w:szCs w:val="28"/>
        </w:rPr>
        <w:t>по предмету «Окружающий мир»</w:t>
      </w:r>
    </w:p>
    <w:p w:rsidR="00F44835" w:rsidRPr="00E41039" w:rsidRDefault="00F44835" w:rsidP="0068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C63" w:rsidRPr="0012104A" w:rsidRDefault="00EA6C63" w:rsidP="006842C4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адаптированная основная общеобразовательная программа начального общего образования обучающихся с задержкой психического развития.</w:t>
      </w:r>
    </w:p>
    <w:p w:rsidR="00EA6C63" w:rsidRPr="00EA6C63" w:rsidRDefault="00EA6C63" w:rsidP="006842C4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Плешаков А.А</w:t>
      </w:r>
      <w:r w:rsidR="00A7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7AC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</w:t>
      </w:r>
      <w:r w:rsidR="00A72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класс. Учебник в 2 частях. </w:t>
      </w:r>
      <w:r w:rsidRPr="00EA6C63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 201</w:t>
      </w:r>
      <w:r w:rsidR="00A7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5 - </w:t>
      </w:r>
      <w:r w:rsidR="00FA7AC3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A7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A72549" w:rsidRDefault="00EA6C63" w:rsidP="00684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6C63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EA6C6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B1969" w:rsidRDefault="006B1969" w:rsidP="00684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7AC3" w:rsidRPr="000D3775" w:rsidRDefault="00FA7AC3" w:rsidP="00FA7A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B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1AD2">
        <w:rPr>
          <w:rFonts w:ascii="Times New Roman" w:hAnsi="Times New Roman" w:cs="Times New Roman"/>
          <w:sz w:val="28"/>
          <w:szCs w:val="28"/>
        </w:rPr>
        <w:t>Знание смысла слов «Россия», «Москва», «Президент », «Родина»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7AC3" w:rsidRDefault="00FA7AC3" w:rsidP="00FA7A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A61AD2">
        <w:rPr>
          <w:rFonts w:ascii="Times New Roman" w:hAnsi="Times New Roman" w:cs="Times New Roman"/>
          <w:sz w:val="28"/>
          <w:szCs w:val="28"/>
        </w:rPr>
        <w:t>знание профессий, в том числе профессий близких людей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1AD2" w:rsidRDefault="00A61AD2" w:rsidP="00FA7A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выделять и называть части растений</w:t>
      </w:r>
    </w:p>
    <w:p w:rsidR="00A61AD2" w:rsidRDefault="00A61AD2" w:rsidP="00FA7A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обобщающих признаков для выделению классов (насекомые, птицы, рыбы).Зимующие животные</w:t>
      </w:r>
      <w:r w:rsidR="00CC25A2">
        <w:rPr>
          <w:rFonts w:ascii="Times New Roman" w:hAnsi="Times New Roman" w:cs="Times New Roman"/>
          <w:sz w:val="28"/>
          <w:szCs w:val="28"/>
        </w:rPr>
        <w:t xml:space="preserve"> и птицы.</w:t>
      </w:r>
    </w:p>
    <w:p w:rsidR="007F1E89" w:rsidRDefault="00CC25A2" w:rsidP="00F847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 безопасного поведения, обозначенных в учебнике.</w:t>
      </w:r>
    </w:p>
    <w:p w:rsidR="00F84798" w:rsidRPr="003A7804" w:rsidRDefault="00F84798" w:rsidP="00F847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 материальных изученных объектах.</w:t>
      </w:r>
    </w:p>
    <w:sectPr w:rsidR="00F84798" w:rsidRPr="003A7804" w:rsidSect="006842C4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36F" w:rsidRDefault="00DE036F" w:rsidP="006B1969">
      <w:pPr>
        <w:spacing w:after="0" w:line="240" w:lineRule="auto"/>
      </w:pPr>
      <w:r>
        <w:separator/>
      </w:r>
    </w:p>
  </w:endnote>
  <w:endnote w:type="continuationSeparator" w:id="1">
    <w:p w:rsidR="00DE036F" w:rsidRDefault="00DE036F" w:rsidP="006B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502540"/>
    </w:sdtPr>
    <w:sdtContent>
      <w:p w:rsidR="00802A8C" w:rsidRDefault="00EC71CE">
        <w:pPr>
          <w:pStyle w:val="ac"/>
          <w:jc w:val="center"/>
        </w:pPr>
        <w:r>
          <w:fldChar w:fldCharType="begin"/>
        </w:r>
        <w:r w:rsidR="00DF1194">
          <w:instrText xml:space="preserve"> PAGE   \* MERGEFORMAT </w:instrText>
        </w:r>
        <w:r>
          <w:fldChar w:fldCharType="separate"/>
        </w:r>
        <w:r w:rsidR="00D6735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02A8C" w:rsidRDefault="00802A8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36F" w:rsidRDefault="00DE036F" w:rsidP="006B1969">
      <w:pPr>
        <w:spacing w:after="0" w:line="240" w:lineRule="auto"/>
      </w:pPr>
      <w:r>
        <w:separator/>
      </w:r>
    </w:p>
  </w:footnote>
  <w:footnote w:type="continuationSeparator" w:id="1">
    <w:p w:rsidR="00DE036F" w:rsidRDefault="00DE036F" w:rsidP="006B1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4480"/>
        </w:tabs>
        <w:ind w:left="3403" w:firstLine="992"/>
      </w:pPr>
      <w:rPr>
        <w:rFonts w:hint="default"/>
        <w:color w:val="auto"/>
        <w:kern w:val="1"/>
      </w:rPr>
    </w:lvl>
  </w:abstractNum>
  <w:abstractNum w:abstractNumId="1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3">
    <w:nsid w:val="03EE7A79"/>
    <w:multiLevelType w:val="hybridMultilevel"/>
    <w:tmpl w:val="8442389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46E1A9D"/>
    <w:multiLevelType w:val="hybridMultilevel"/>
    <w:tmpl w:val="AC2E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A5323"/>
    <w:multiLevelType w:val="hybridMultilevel"/>
    <w:tmpl w:val="4C084486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0B0B6430"/>
    <w:multiLevelType w:val="hybridMultilevel"/>
    <w:tmpl w:val="AEA8D1A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0D047705"/>
    <w:multiLevelType w:val="hybridMultilevel"/>
    <w:tmpl w:val="D15E9FFA"/>
    <w:lvl w:ilvl="0" w:tplc="3F425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684F04"/>
    <w:multiLevelType w:val="hybridMultilevel"/>
    <w:tmpl w:val="14DC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63351"/>
    <w:multiLevelType w:val="hybridMultilevel"/>
    <w:tmpl w:val="C2CC8EC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21666C95"/>
    <w:multiLevelType w:val="hybridMultilevel"/>
    <w:tmpl w:val="D4DEEB8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7C15FEF"/>
    <w:multiLevelType w:val="hybridMultilevel"/>
    <w:tmpl w:val="1B2226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8266D66"/>
    <w:multiLevelType w:val="hybridMultilevel"/>
    <w:tmpl w:val="7E1C6EE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01BA7"/>
    <w:multiLevelType w:val="hybridMultilevel"/>
    <w:tmpl w:val="CFBE516A"/>
    <w:lvl w:ilvl="0" w:tplc="4F3C3D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83524"/>
    <w:multiLevelType w:val="hybridMultilevel"/>
    <w:tmpl w:val="C51A252E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>
    <w:nsid w:val="2F800C6B"/>
    <w:multiLevelType w:val="hybridMultilevel"/>
    <w:tmpl w:val="1E562BD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023BE"/>
    <w:multiLevelType w:val="hybridMultilevel"/>
    <w:tmpl w:val="D51AC2A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604B3"/>
    <w:multiLevelType w:val="hybridMultilevel"/>
    <w:tmpl w:val="E8ACB5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A3749"/>
    <w:multiLevelType w:val="multilevel"/>
    <w:tmpl w:val="4832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DA3899"/>
    <w:multiLevelType w:val="hybridMultilevel"/>
    <w:tmpl w:val="E5DE2F8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3D53529D"/>
    <w:multiLevelType w:val="hybridMultilevel"/>
    <w:tmpl w:val="27AA0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24312"/>
    <w:multiLevelType w:val="hybridMultilevel"/>
    <w:tmpl w:val="82BE332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96110"/>
    <w:multiLevelType w:val="hybridMultilevel"/>
    <w:tmpl w:val="CAA6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370C7"/>
    <w:multiLevelType w:val="multilevel"/>
    <w:tmpl w:val="A3AE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54E0BD4"/>
    <w:multiLevelType w:val="hybridMultilevel"/>
    <w:tmpl w:val="C040D210"/>
    <w:lvl w:ilvl="0" w:tplc="AA1EF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5E1174A"/>
    <w:multiLevelType w:val="hybridMultilevel"/>
    <w:tmpl w:val="289C4F68"/>
    <w:lvl w:ilvl="0" w:tplc="9D7629E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>
    <w:nsid w:val="4B820D59"/>
    <w:multiLevelType w:val="hybridMultilevel"/>
    <w:tmpl w:val="9AA08A2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53011949"/>
    <w:multiLevelType w:val="hybridMultilevel"/>
    <w:tmpl w:val="71C06362"/>
    <w:lvl w:ilvl="0" w:tplc="58CCEE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4F864EE"/>
    <w:multiLevelType w:val="hybridMultilevel"/>
    <w:tmpl w:val="7B969568"/>
    <w:lvl w:ilvl="0" w:tplc="F22869A4">
      <w:start w:val="1"/>
      <w:numFmt w:val="decimal"/>
      <w:lvlText w:val="%1)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9">
    <w:nsid w:val="56B70548"/>
    <w:multiLevelType w:val="hybridMultilevel"/>
    <w:tmpl w:val="81B20DA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D8543E"/>
    <w:multiLevelType w:val="hybridMultilevel"/>
    <w:tmpl w:val="3EF00BA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59C34F03"/>
    <w:multiLevelType w:val="hybridMultilevel"/>
    <w:tmpl w:val="D374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56C0A"/>
    <w:multiLevelType w:val="hybridMultilevel"/>
    <w:tmpl w:val="3DAE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978CF"/>
    <w:multiLevelType w:val="hybridMultilevel"/>
    <w:tmpl w:val="39F4C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A7730"/>
    <w:multiLevelType w:val="multilevel"/>
    <w:tmpl w:val="9A62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7636B0"/>
    <w:multiLevelType w:val="hybridMultilevel"/>
    <w:tmpl w:val="D4E62858"/>
    <w:lvl w:ilvl="0" w:tplc="3E640B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B782B"/>
    <w:multiLevelType w:val="hybridMultilevel"/>
    <w:tmpl w:val="EEC8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B2DA8"/>
    <w:multiLevelType w:val="multilevel"/>
    <w:tmpl w:val="7D76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CCB78B7"/>
    <w:multiLevelType w:val="hybridMultilevel"/>
    <w:tmpl w:val="009EF7C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>
    <w:nsid w:val="6F8768AE"/>
    <w:multiLevelType w:val="hybridMultilevel"/>
    <w:tmpl w:val="67C0B8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301486A"/>
    <w:multiLevelType w:val="hybridMultilevel"/>
    <w:tmpl w:val="9D1602E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1">
    <w:nsid w:val="768057D9"/>
    <w:multiLevelType w:val="hybridMultilevel"/>
    <w:tmpl w:val="209EC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43A5D"/>
    <w:multiLevelType w:val="hybridMultilevel"/>
    <w:tmpl w:val="5832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E2069"/>
    <w:multiLevelType w:val="hybridMultilevel"/>
    <w:tmpl w:val="1AAA388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F622DA"/>
    <w:multiLevelType w:val="multilevel"/>
    <w:tmpl w:val="9E40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B610C47"/>
    <w:multiLevelType w:val="hybridMultilevel"/>
    <w:tmpl w:val="6A6401B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6">
    <w:nsid w:val="7DBE27A2"/>
    <w:multiLevelType w:val="hybridMultilevel"/>
    <w:tmpl w:val="6A5E3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2"/>
  </w:num>
  <w:num w:numId="3">
    <w:abstractNumId w:val="27"/>
  </w:num>
  <w:num w:numId="4">
    <w:abstractNumId w:val="7"/>
  </w:num>
  <w:num w:numId="5">
    <w:abstractNumId w:val="24"/>
  </w:num>
  <w:num w:numId="6">
    <w:abstractNumId w:val="39"/>
  </w:num>
  <w:num w:numId="7">
    <w:abstractNumId w:val="14"/>
  </w:num>
  <w:num w:numId="8">
    <w:abstractNumId w:val="36"/>
  </w:num>
  <w:num w:numId="9">
    <w:abstractNumId w:val="28"/>
  </w:num>
  <w:num w:numId="10">
    <w:abstractNumId w:val="4"/>
  </w:num>
  <w:num w:numId="11">
    <w:abstractNumId w:val="32"/>
  </w:num>
  <w:num w:numId="12">
    <w:abstractNumId w:val="8"/>
  </w:num>
  <w:num w:numId="13">
    <w:abstractNumId w:val="22"/>
  </w:num>
  <w:num w:numId="14">
    <w:abstractNumId w:val="33"/>
  </w:num>
  <w:num w:numId="15">
    <w:abstractNumId w:val="13"/>
  </w:num>
  <w:num w:numId="16">
    <w:abstractNumId w:val="35"/>
  </w:num>
  <w:num w:numId="17">
    <w:abstractNumId w:val="18"/>
  </w:num>
  <w:num w:numId="18">
    <w:abstractNumId w:val="5"/>
  </w:num>
  <w:num w:numId="19">
    <w:abstractNumId w:val="30"/>
  </w:num>
  <w:num w:numId="20">
    <w:abstractNumId w:val="38"/>
  </w:num>
  <w:num w:numId="21">
    <w:abstractNumId w:val="26"/>
  </w:num>
  <w:num w:numId="22">
    <w:abstractNumId w:val="6"/>
  </w:num>
  <w:num w:numId="23">
    <w:abstractNumId w:val="23"/>
  </w:num>
  <w:num w:numId="24">
    <w:abstractNumId w:val="34"/>
  </w:num>
  <w:num w:numId="25">
    <w:abstractNumId w:val="46"/>
  </w:num>
  <w:num w:numId="26">
    <w:abstractNumId w:val="17"/>
  </w:num>
  <w:num w:numId="27">
    <w:abstractNumId w:val="44"/>
  </w:num>
  <w:num w:numId="28">
    <w:abstractNumId w:val="37"/>
  </w:num>
  <w:num w:numId="29">
    <w:abstractNumId w:val="31"/>
  </w:num>
  <w:num w:numId="30">
    <w:abstractNumId w:val="0"/>
  </w:num>
  <w:num w:numId="31">
    <w:abstractNumId w:val="19"/>
  </w:num>
  <w:num w:numId="32">
    <w:abstractNumId w:val="10"/>
  </w:num>
  <w:num w:numId="33">
    <w:abstractNumId w:val="9"/>
  </w:num>
  <w:num w:numId="34">
    <w:abstractNumId w:val="40"/>
  </w:num>
  <w:num w:numId="35">
    <w:abstractNumId w:val="45"/>
  </w:num>
  <w:num w:numId="36">
    <w:abstractNumId w:val="11"/>
  </w:num>
  <w:num w:numId="37">
    <w:abstractNumId w:val="3"/>
  </w:num>
  <w:num w:numId="38">
    <w:abstractNumId w:val="29"/>
  </w:num>
  <w:num w:numId="39">
    <w:abstractNumId w:val="15"/>
  </w:num>
  <w:num w:numId="40">
    <w:abstractNumId w:val="12"/>
  </w:num>
  <w:num w:numId="41">
    <w:abstractNumId w:val="43"/>
  </w:num>
  <w:num w:numId="42">
    <w:abstractNumId w:val="1"/>
  </w:num>
  <w:num w:numId="43">
    <w:abstractNumId w:val="2"/>
  </w:num>
  <w:num w:numId="44">
    <w:abstractNumId w:val="16"/>
  </w:num>
  <w:num w:numId="45">
    <w:abstractNumId w:val="21"/>
  </w:num>
  <w:num w:numId="46">
    <w:abstractNumId w:val="25"/>
  </w:num>
  <w:num w:numId="4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B39"/>
    <w:rsid w:val="000019CF"/>
    <w:rsid w:val="00003432"/>
    <w:rsid w:val="000044AD"/>
    <w:rsid w:val="000044E2"/>
    <w:rsid w:val="00007476"/>
    <w:rsid w:val="000117E3"/>
    <w:rsid w:val="00015D48"/>
    <w:rsid w:val="00021B94"/>
    <w:rsid w:val="00023833"/>
    <w:rsid w:val="00023A86"/>
    <w:rsid w:val="000260BC"/>
    <w:rsid w:val="00033018"/>
    <w:rsid w:val="000613B1"/>
    <w:rsid w:val="000745BA"/>
    <w:rsid w:val="0009201A"/>
    <w:rsid w:val="000A3E78"/>
    <w:rsid w:val="000B6C8C"/>
    <w:rsid w:val="000C040F"/>
    <w:rsid w:val="000C5AFC"/>
    <w:rsid w:val="000D275A"/>
    <w:rsid w:val="000E6B63"/>
    <w:rsid w:val="000F57DE"/>
    <w:rsid w:val="0012104A"/>
    <w:rsid w:val="0012398C"/>
    <w:rsid w:val="001252A7"/>
    <w:rsid w:val="0013150C"/>
    <w:rsid w:val="00136D36"/>
    <w:rsid w:val="0014597F"/>
    <w:rsid w:val="00147004"/>
    <w:rsid w:val="00154543"/>
    <w:rsid w:val="00155971"/>
    <w:rsid w:val="00163291"/>
    <w:rsid w:val="00175722"/>
    <w:rsid w:val="00184FDF"/>
    <w:rsid w:val="00185025"/>
    <w:rsid w:val="00185151"/>
    <w:rsid w:val="00190400"/>
    <w:rsid w:val="001B7FD9"/>
    <w:rsid w:val="001C2F29"/>
    <w:rsid w:val="001C7148"/>
    <w:rsid w:val="001D30A5"/>
    <w:rsid w:val="001E33CF"/>
    <w:rsid w:val="001F6DB1"/>
    <w:rsid w:val="002065D4"/>
    <w:rsid w:val="00210FD1"/>
    <w:rsid w:val="00216F4E"/>
    <w:rsid w:val="00217A84"/>
    <w:rsid w:val="0022184F"/>
    <w:rsid w:val="002240D0"/>
    <w:rsid w:val="00224CAB"/>
    <w:rsid w:val="00231648"/>
    <w:rsid w:val="0023515A"/>
    <w:rsid w:val="00235DE5"/>
    <w:rsid w:val="002576AF"/>
    <w:rsid w:val="00265713"/>
    <w:rsid w:val="00273F7C"/>
    <w:rsid w:val="00275678"/>
    <w:rsid w:val="002763E2"/>
    <w:rsid w:val="0028109F"/>
    <w:rsid w:val="00296D12"/>
    <w:rsid w:val="002B20E3"/>
    <w:rsid w:val="002B470E"/>
    <w:rsid w:val="002B5A09"/>
    <w:rsid w:val="002C5433"/>
    <w:rsid w:val="00331299"/>
    <w:rsid w:val="003406BB"/>
    <w:rsid w:val="00342CE0"/>
    <w:rsid w:val="00345EC7"/>
    <w:rsid w:val="00351A76"/>
    <w:rsid w:val="003528C5"/>
    <w:rsid w:val="00355A62"/>
    <w:rsid w:val="00360620"/>
    <w:rsid w:val="00365CFF"/>
    <w:rsid w:val="003767EE"/>
    <w:rsid w:val="00380DA3"/>
    <w:rsid w:val="003940A8"/>
    <w:rsid w:val="003A612E"/>
    <w:rsid w:val="003A7804"/>
    <w:rsid w:val="003C7347"/>
    <w:rsid w:val="003C7BD5"/>
    <w:rsid w:val="00406595"/>
    <w:rsid w:val="00407385"/>
    <w:rsid w:val="00422109"/>
    <w:rsid w:val="00427D12"/>
    <w:rsid w:val="00442A06"/>
    <w:rsid w:val="004514AB"/>
    <w:rsid w:val="00473420"/>
    <w:rsid w:val="00473555"/>
    <w:rsid w:val="0048142B"/>
    <w:rsid w:val="004A1765"/>
    <w:rsid w:val="004A3EB3"/>
    <w:rsid w:val="004C7A5C"/>
    <w:rsid w:val="004D06F9"/>
    <w:rsid w:val="004D37BD"/>
    <w:rsid w:val="004D38DF"/>
    <w:rsid w:val="004E328E"/>
    <w:rsid w:val="004E3A24"/>
    <w:rsid w:val="004E5488"/>
    <w:rsid w:val="004F54BA"/>
    <w:rsid w:val="00502860"/>
    <w:rsid w:val="00525E2F"/>
    <w:rsid w:val="0053661E"/>
    <w:rsid w:val="005366E7"/>
    <w:rsid w:val="0054263C"/>
    <w:rsid w:val="0055343A"/>
    <w:rsid w:val="00566FAC"/>
    <w:rsid w:val="005769FA"/>
    <w:rsid w:val="00581F79"/>
    <w:rsid w:val="00582BDF"/>
    <w:rsid w:val="005978AA"/>
    <w:rsid w:val="005B25BD"/>
    <w:rsid w:val="005B6CAB"/>
    <w:rsid w:val="005C44C9"/>
    <w:rsid w:val="005C52AE"/>
    <w:rsid w:val="005D3F50"/>
    <w:rsid w:val="005D5DD8"/>
    <w:rsid w:val="005F1CD5"/>
    <w:rsid w:val="005F2848"/>
    <w:rsid w:val="005F524A"/>
    <w:rsid w:val="005F6F7A"/>
    <w:rsid w:val="00610329"/>
    <w:rsid w:val="00610F56"/>
    <w:rsid w:val="00616B85"/>
    <w:rsid w:val="006412E2"/>
    <w:rsid w:val="006842C4"/>
    <w:rsid w:val="0068487F"/>
    <w:rsid w:val="00693A5B"/>
    <w:rsid w:val="006956B1"/>
    <w:rsid w:val="006B10FE"/>
    <w:rsid w:val="006B1969"/>
    <w:rsid w:val="006B3F49"/>
    <w:rsid w:val="006D1113"/>
    <w:rsid w:val="006E170D"/>
    <w:rsid w:val="006E4733"/>
    <w:rsid w:val="006F0DBF"/>
    <w:rsid w:val="006F20F4"/>
    <w:rsid w:val="006F240F"/>
    <w:rsid w:val="006F436C"/>
    <w:rsid w:val="00700905"/>
    <w:rsid w:val="00704712"/>
    <w:rsid w:val="007065FB"/>
    <w:rsid w:val="0072144E"/>
    <w:rsid w:val="00730D2A"/>
    <w:rsid w:val="0073156E"/>
    <w:rsid w:val="00741F8D"/>
    <w:rsid w:val="007426B2"/>
    <w:rsid w:val="007453FC"/>
    <w:rsid w:val="00750186"/>
    <w:rsid w:val="0076209B"/>
    <w:rsid w:val="007640BF"/>
    <w:rsid w:val="0076618B"/>
    <w:rsid w:val="007710B8"/>
    <w:rsid w:val="00771433"/>
    <w:rsid w:val="007760E2"/>
    <w:rsid w:val="00780DB6"/>
    <w:rsid w:val="00785045"/>
    <w:rsid w:val="0078587A"/>
    <w:rsid w:val="00785D7F"/>
    <w:rsid w:val="00797B39"/>
    <w:rsid w:val="007A224C"/>
    <w:rsid w:val="007B190D"/>
    <w:rsid w:val="007B5C9E"/>
    <w:rsid w:val="007C71BC"/>
    <w:rsid w:val="007C7D19"/>
    <w:rsid w:val="007E0DF4"/>
    <w:rsid w:val="007F1E89"/>
    <w:rsid w:val="007F7973"/>
    <w:rsid w:val="008011E4"/>
    <w:rsid w:val="00801551"/>
    <w:rsid w:val="00802A8C"/>
    <w:rsid w:val="00807DDF"/>
    <w:rsid w:val="0082306E"/>
    <w:rsid w:val="008240F6"/>
    <w:rsid w:val="00824B9D"/>
    <w:rsid w:val="008333E2"/>
    <w:rsid w:val="0083781E"/>
    <w:rsid w:val="0084652D"/>
    <w:rsid w:val="00847986"/>
    <w:rsid w:val="00853ABC"/>
    <w:rsid w:val="00857795"/>
    <w:rsid w:val="00857A34"/>
    <w:rsid w:val="00866ED2"/>
    <w:rsid w:val="00871244"/>
    <w:rsid w:val="00876853"/>
    <w:rsid w:val="008A56E4"/>
    <w:rsid w:val="008C029B"/>
    <w:rsid w:val="008D0799"/>
    <w:rsid w:val="008D4063"/>
    <w:rsid w:val="008D5801"/>
    <w:rsid w:val="008F41C6"/>
    <w:rsid w:val="009150F7"/>
    <w:rsid w:val="00915318"/>
    <w:rsid w:val="00916824"/>
    <w:rsid w:val="00917468"/>
    <w:rsid w:val="00927ACB"/>
    <w:rsid w:val="00934034"/>
    <w:rsid w:val="00936034"/>
    <w:rsid w:val="00971A27"/>
    <w:rsid w:val="00975BF7"/>
    <w:rsid w:val="00983B07"/>
    <w:rsid w:val="009B0E8E"/>
    <w:rsid w:val="009B3B8E"/>
    <w:rsid w:val="009C541D"/>
    <w:rsid w:val="009F084C"/>
    <w:rsid w:val="00A00184"/>
    <w:rsid w:val="00A1224B"/>
    <w:rsid w:val="00A154EF"/>
    <w:rsid w:val="00A179C7"/>
    <w:rsid w:val="00A27865"/>
    <w:rsid w:val="00A5029A"/>
    <w:rsid w:val="00A51276"/>
    <w:rsid w:val="00A61AD2"/>
    <w:rsid w:val="00A674A1"/>
    <w:rsid w:val="00A72549"/>
    <w:rsid w:val="00A84837"/>
    <w:rsid w:val="00AA08C0"/>
    <w:rsid w:val="00AA1698"/>
    <w:rsid w:val="00AA1B3A"/>
    <w:rsid w:val="00AA4491"/>
    <w:rsid w:val="00AA44BC"/>
    <w:rsid w:val="00AC1CE9"/>
    <w:rsid w:val="00AC652A"/>
    <w:rsid w:val="00AC75EF"/>
    <w:rsid w:val="00AD32D0"/>
    <w:rsid w:val="00AE7CB6"/>
    <w:rsid w:val="00AF2B05"/>
    <w:rsid w:val="00AF516A"/>
    <w:rsid w:val="00AF671E"/>
    <w:rsid w:val="00B00A27"/>
    <w:rsid w:val="00B00D38"/>
    <w:rsid w:val="00B02409"/>
    <w:rsid w:val="00B0374E"/>
    <w:rsid w:val="00B21D7F"/>
    <w:rsid w:val="00B23AC8"/>
    <w:rsid w:val="00B25C1E"/>
    <w:rsid w:val="00B30679"/>
    <w:rsid w:val="00B40D35"/>
    <w:rsid w:val="00B45A87"/>
    <w:rsid w:val="00B46F65"/>
    <w:rsid w:val="00B51478"/>
    <w:rsid w:val="00B5528F"/>
    <w:rsid w:val="00B574FF"/>
    <w:rsid w:val="00B825FE"/>
    <w:rsid w:val="00B84EED"/>
    <w:rsid w:val="00B90E34"/>
    <w:rsid w:val="00B9269F"/>
    <w:rsid w:val="00BA4724"/>
    <w:rsid w:val="00BA4D96"/>
    <w:rsid w:val="00BA6790"/>
    <w:rsid w:val="00BC3089"/>
    <w:rsid w:val="00BE2CEC"/>
    <w:rsid w:val="00BE2ED0"/>
    <w:rsid w:val="00BE7019"/>
    <w:rsid w:val="00BE77ED"/>
    <w:rsid w:val="00BF4F45"/>
    <w:rsid w:val="00C01322"/>
    <w:rsid w:val="00C02B9A"/>
    <w:rsid w:val="00C04761"/>
    <w:rsid w:val="00C06D5A"/>
    <w:rsid w:val="00C11195"/>
    <w:rsid w:val="00C1749A"/>
    <w:rsid w:val="00C17F45"/>
    <w:rsid w:val="00C21744"/>
    <w:rsid w:val="00C22A5C"/>
    <w:rsid w:val="00C2513B"/>
    <w:rsid w:val="00C27C7D"/>
    <w:rsid w:val="00C30458"/>
    <w:rsid w:val="00C31912"/>
    <w:rsid w:val="00C36BD7"/>
    <w:rsid w:val="00C45974"/>
    <w:rsid w:val="00C528CB"/>
    <w:rsid w:val="00C66FE0"/>
    <w:rsid w:val="00C7174B"/>
    <w:rsid w:val="00C76510"/>
    <w:rsid w:val="00C83508"/>
    <w:rsid w:val="00C95D22"/>
    <w:rsid w:val="00CA01CE"/>
    <w:rsid w:val="00CA07FD"/>
    <w:rsid w:val="00CA537B"/>
    <w:rsid w:val="00CC25A2"/>
    <w:rsid w:val="00CD01C0"/>
    <w:rsid w:val="00CD086D"/>
    <w:rsid w:val="00CD0F96"/>
    <w:rsid w:val="00CE68BA"/>
    <w:rsid w:val="00CF53FA"/>
    <w:rsid w:val="00D110DC"/>
    <w:rsid w:val="00D12A58"/>
    <w:rsid w:val="00D30E59"/>
    <w:rsid w:val="00D44CCE"/>
    <w:rsid w:val="00D46D6E"/>
    <w:rsid w:val="00D67353"/>
    <w:rsid w:val="00D702A5"/>
    <w:rsid w:val="00D739C7"/>
    <w:rsid w:val="00D762EC"/>
    <w:rsid w:val="00DB433E"/>
    <w:rsid w:val="00DE036F"/>
    <w:rsid w:val="00DE1537"/>
    <w:rsid w:val="00DE44B9"/>
    <w:rsid w:val="00DE5ED3"/>
    <w:rsid w:val="00DF1194"/>
    <w:rsid w:val="00DF6D30"/>
    <w:rsid w:val="00E100A8"/>
    <w:rsid w:val="00E161B9"/>
    <w:rsid w:val="00E22922"/>
    <w:rsid w:val="00E231F8"/>
    <w:rsid w:val="00E40D9F"/>
    <w:rsid w:val="00E41039"/>
    <w:rsid w:val="00E624EC"/>
    <w:rsid w:val="00E70577"/>
    <w:rsid w:val="00E856FD"/>
    <w:rsid w:val="00EA2237"/>
    <w:rsid w:val="00EA2EC9"/>
    <w:rsid w:val="00EA3F6C"/>
    <w:rsid w:val="00EA5932"/>
    <w:rsid w:val="00EA6C63"/>
    <w:rsid w:val="00EB074C"/>
    <w:rsid w:val="00EB44D0"/>
    <w:rsid w:val="00EC5C72"/>
    <w:rsid w:val="00EC71CE"/>
    <w:rsid w:val="00ED6737"/>
    <w:rsid w:val="00EE0EAE"/>
    <w:rsid w:val="00F00DAE"/>
    <w:rsid w:val="00F042B8"/>
    <w:rsid w:val="00F26E11"/>
    <w:rsid w:val="00F32946"/>
    <w:rsid w:val="00F426D1"/>
    <w:rsid w:val="00F44835"/>
    <w:rsid w:val="00F46895"/>
    <w:rsid w:val="00F53A34"/>
    <w:rsid w:val="00F5434F"/>
    <w:rsid w:val="00F570FA"/>
    <w:rsid w:val="00F57EF4"/>
    <w:rsid w:val="00F73FC6"/>
    <w:rsid w:val="00F80F4D"/>
    <w:rsid w:val="00F82273"/>
    <w:rsid w:val="00F83CFA"/>
    <w:rsid w:val="00F84798"/>
    <w:rsid w:val="00FA7AC3"/>
    <w:rsid w:val="00FC2A8C"/>
    <w:rsid w:val="00FD2C7C"/>
    <w:rsid w:val="00FD6B30"/>
    <w:rsid w:val="00FE0176"/>
    <w:rsid w:val="00FE255A"/>
    <w:rsid w:val="00FE412C"/>
    <w:rsid w:val="00FF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537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8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A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сновной"/>
    <w:basedOn w:val="a"/>
    <w:link w:val="a9"/>
    <w:rsid w:val="0019040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19040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9">
    <w:name w:val="Основной Знак"/>
    <w:link w:val="a8"/>
    <w:rsid w:val="00190400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14TexstOSNOVA1012">
    <w:name w:val="14TexstOSNOVA_10/12"/>
    <w:basedOn w:val="a"/>
    <w:uiPriority w:val="99"/>
    <w:rsid w:val="007F7973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Style59">
    <w:name w:val="Style59"/>
    <w:basedOn w:val="a"/>
    <w:rsid w:val="00B55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basedOn w:val="a0"/>
    <w:rsid w:val="00B5528F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B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1969"/>
  </w:style>
  <w:style w:type="paragraph" w:styleId="ac">
    <w:name w:val="footer"/>
    <w:basedOn w:val="a"/>
    <w:link w:val="ad"/>
    <w:uiPriority w:val="99"/>
    <w:unhideWhenUsed/>
    <w:rsid w:val="006B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1969"/>
  </w:style>
  <w:style w:type="paragraph" w:customStyle="1" w:styleId="3">
    <w:name w:val="Основной текст3"/>
    <w:basedOn w:val="a"/>
    <w:uiPriority w:val="99"/>
    <w:rsid w:val="00B46F65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537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8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A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сновной"/>
    <w:basedOn w:val="a"/>
    <w:link w:val="a9"/>
    <w:rsid w:val="0019040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19040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9">
    <w:name w:val="Основной Знак"/>
    <w:link w:val="a8"/>
    <w:rsid w:val="00190400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14TexstOSNOVA1012">
    <w:name w:val="14TexstOSNOVA_10/12"/>
    <w:basedOn w:val="a"/>
    <w:uiPriority w:val="99"/>
    <w:rsid w:val="007F7973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Style59">
    <w:name w:val="Style59"/>
    <w:basedOn w:val="a"/>
    <w:rsid w:val="00B55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basedOn w:val="a0"/>
    <w:rsid w:val="00B5528F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B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1969"/>
  </w:style>
  <w:style w:type="paragraph" w:styleId="ac">
    <w:name w:val="footer"/>
    <w:basedOn w:val="a"/>
    <w:link w:val="ad"/>
    <w:uiPriority w:val="99"/>
    <w:unhideWhenUsed/>
    <w:rsid w:val="006B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1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89F48-D8A4-4270-BC19-C866F3CF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Федотова</cp:lastModifiedBy>
  <cp:revision>8</cp:revision>
  <cp:lastPrinted>2016-10-17T14:35:00Z</cp:lastPrinted>
  <dcterms:created xsi:type="dcterms:W3CDTF">2016-10-19T20:41:00Z</dcterms:created>
  <dcterms:modified xsi:type="dcterms:W3CDTF">2017-09-19T17:36:00Z</dcterms:modified>
</cp:coreProperties>
</file>